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79" w:rsidRPr="00BD0579" w:rsidRDefault="00A52AA5">
      <w:pPr>
        <w:widowControl/>
        <w:pBdr>
          <w:top w:val="none" w:sz="6" w:space="0" w:color="BED8F3"/>
          <w:left w:val="single" w:sz="6" w:space="0" w:color="BED8F3"/>
          <w:bottom w:val="single" w:sz="6" w:space="0" w:color="BED8F3"/>
          <w:right w:val="single" w:sz="6" w:space="0" w:color="BED8F3"/>
        </w:pBdr>
        <w:shd w:val="clear" w:color="auto" w:fill="FFFFFF"/>
        <w:jc w:val="center"/>
        <w:rPr>
          <w:rStyle w:val="a4"/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</w:pPr>
      <w:r w:rsidRPr="00BD0579">
        <w:rPr>
          <w:rStyle w:val="a4"/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  <w:t>脊髓损伤者生活重建训练项目</w:t>
      </w:r>
    </w:p>
    <w:p w:rsidR="00EF5C98" w:rsidRPr="00BD0579" w:rsidRDefault="00A52AA5">
      <w:pPr>
        <w:widowControl/>
        <w:pBdr>
          <w:top w:val="none" w:sz="6" w:space="0" w:color="BED8F3"/>
          <w:left w:val="single" w:sz="6" w:space="0" w:color="BED8F3"/>
          <w:bottom w:val="single" w:sz="6" w:space="0" w:color="BED8F3"/>
          <w:right w:val="single" w:sz="6" w:space="0" w:color="BED8F3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BD0579">
        <w:rPr>
          <w:rStyle w:val="a4"/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  <w:t>竞争性磋商成交公告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项目名称</w:t>
      </w:r>
      <w:r>
        <w:rPr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>脊髓损伤者生活重建训练项目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采购人名称：北京市残疾人联合会</w:t>
      </w:r>
      <w:bookmarkStart w:id="0" w:name="_GoBack"/>
      <w:bookmarkEnd w:id="0"/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采购人地址：北京市丰台区右安门外玉林里</w:t>
      </w:r>
      <w:r>
        <w:rPr>
          <w:color w:val="000000"/>
          <w:shd w:val="clear" w:color="auto" w:fill="FFFFFF"/>
        </w:rPr>
        <w:t>62</w:t>
      </w:r>
      <w:r>
        <w:rPr>
          <w:color w:val="000000"/>
          <w:shd w:val="clear" w:color="auto" w:fill="FFFFFF"/>
        </w:rPr>
        <w:t>号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采购人联系方式：</w:t>
      </w:r>
      <w:r>
        <w:rPr>
          <w:color w:val="000000"/>
          <w:shd w:val="clear" w:color="auto" w:fill="FFFFFF"/>
        </w:rPr>
        <w:t>2059185255@qq.com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采购代理机构名称：中盛隆国际招标（北京）有限公司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采购代理机构地址：北京市海淀区紫竹院路</w:t>
      </w:r>
      <w:r>
        <w:rPr>
          <w:color w:val="000000"/>
          <w:shd w:val="clear" w:color="auto" w:fill="FFFFFF"/>
        </w:rPr>
        <w:t>81</w:t>
      </w:r>
      <w:r>
        <w:rPr>
          <w:color w:val="000000"/>
          <w:shd w:val="clear" w:color="auto" w:fill="FFFFFF"/>
        </w:rPr>
        <w:t>号院北方地产大厦</w:t>
      </w:r>
      <w:r>
        <w:rPr>
          <w:color w:val="000000"/>
          <w:shd w:val="clear" w:color="auto" w:fill="FFFFFF"/>
        </w:rPr>
        <w:t>612</w:t>
      </w:r>
      <w:r>
        <w:rPr>
          <w:color w:val="000000"/>
          <w:shd w:val="clear" w:color="auto" w:fill="FFFFFF"/>
        </w:rPr>
        <w:t>室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采购代理机构联系方式：李莉、王贺艺</w:t>
      </w:r>
      <w:r>
        <w:rPr>
          <w:color w:val="000000"/>
          <w:shd w:val="clear" w:color="auto" w:fill="FFFFFF"/>
        </w:rPr>
        <w:t xml:space="preserve"> 010-88956517</w:t>
      </w:r>
      <w:r>
        <w:rPr>
          <w:color w:val="000000"/>
          <w:shd w:val="clear" w:color="auto" w:fill="FFFFFF"/>
        </w:rPr>
        <w:t>转</w:t>
      </w:r>
      <w:r>
        <w:rPr>
          <w:color w:val="000000"/>
          <w:shd w:val="clear" w:color="auto" w:fill="FFFFFF"/>
        </w:rPr>
        <w:t>809</w:t>
      </w:r>
      <w:r>
        <w:rPr>
          <w:color w:val="000000"/>
          <w:shd w:val="clear" w:color="auto" w:fill="FFFFFF"/>
        </w:rPr>
        <w:t>、</w:t>
      </w:r>
      <w:r>
        <w:rPr>
          <w:color w:val="000000"/>
          <w:shd w:val="clear" w:color="auto" w:fill="FFFFFF"/>
        </w:rPr>
        <w:t>810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采购方式：竞争性磋商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项目编号</w:t>
      </w:r>
      <w:r>
        <w:rPr>
          <w:color w:val="000000"/>
          <w:shd w:val="clear" w:color="auto" w:fill="FFFFFF"/>
        </w:rPr>
        <w:t>: ZSLTC-2016-F028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竞争性磋商公告日期：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22</w:t>
      </w:r>
      <w:r>
        <w:rPr>
          <w:color w:val="000000"/>
          <w:shd w:val="clear" w:color="auto" w:fill="FFFFFF"/>
        </w:rPr>
        <w:t>日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竞争性磋商响应截止时间日期：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04</w:t>
      </w:r>
      <w:r>
        <w:rPr>
          <w:color w:val="000000"/>
          <w:shd w:val="clear" w:color="auto" w:fill="FFFFFF"/>
        </w:rPr>
        <w:t>日上午</w:t>
      </w:r>
      <w:r>
        <w:rPr>
          <w:color w:val="000000"/>
          <w:shd w:val="clear" w:color="auto" w:fill="FFFFFF"/>
        </w:rPr>
        <w:t>09</w:t>
      </w:r>
      <w:r>
        <w:rPr>
          <w:color w:val="000000"/>
          <w:shd w:val="clear" w:color="auto" w:fill="FFFFFF"/>
        </w:rPr>
        <w:t>：</w:t>
      </w:r>
      <w:r>
        <w:rPr>
          <w:color w:val="000000"/>
          <w:shd w:val="clear" w:color="auto" w:fill="FFFFFF"/>
        </w:rPr>
        <w:t>00</w:t>
      </w:r>
      <w:r>
        <w:rPr>
          <w:color w:val="000000"/>
          <w:shd w:val="clear" w:color="auto" w:fill="FFFFFF"/>
        </w:rPr>
        <w:t>（北京时间）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响应地点：北京市海淀区车道沟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号</w:t>
      </w:r>
      <w:proofErr w:type="gramStart"/>
      <w:r>
        <w:rPr>
          <w:color w:val="000000"/>
          <w:shd w:val="clear" w:color="auto" w:fill="FFFFFF"/>
        </w:rPr>
        <w:t>青东商务</w:t>
      </w:r>
      <w:proofErr w:type="gramEnd"/>
      <w:r>
        <w:rPr>
          <w:color w:val="000000"/>
          <w:shd w:val="clear" w:color="auto" w:fill="FFFFFF"/>
        </w:rPr>
        <w:t>区</w:t>
      </w:r>
      <w:r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座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层</w:t>
      </w:r>
      <w:r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号会议室。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磋商小组名单：蒋根娣、李家明、李永良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成交供应商</w:t>
      </w:r>
      <w:proofErr w:type="gramStart"/>
      <w:r>
        <w:rPr>
          <w:color w:val="000000"/>
          <w:shd w:val="clear" w:color="auto" w:fill="FFFFFF"/>
        </w:rPr>
        <w:t>名称名称</w:t>
      </w:r>
      <w:proofErr w:type="gramEnd"/>
      <w:r>
        <w:rPr>
          <w:color w:val="000000"/>
          <w:shd w:val="clear" w:color="auto" w:fill="FFFFFF"/>
        </w:rPr>
        <w:t>：北京市东城区残疾人体育运动协会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成交供应商地址：北京市东城区美术馆后街</w:t>
      </w:r>
      <w:r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号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成交金额：</w:t>
      </w:r>
      <w:r>
        <w:rPr>
          <w:color w:val="000000"/>
          <w:shd w:val="clear" w:color="auto" w:fill="FFFFFF"/>
        </w:rPr>
        <w:t>1,886,410</w:t>
      </w:r>
      <w:r>
        <w:rPr>
          <w:color w:val="000000"/>
          <w:shd w:val="clear" w:color="auto" w:fill="FFFFFF"/>
        </w:rPr>
        <w:t>元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数量：一项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成交标的服务要求：组织至少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期胸腰椎受伤致髓脊损伤者生活重建训练班，每期培训</w:t>
      </w:r>
      <w:r>
        <w:rPr>
          <w:color w:val="000000"/>
          <w:shd w:val="clear" w:color="auto" w:fill="FFFFFF"/>
        </w:rPr>
        <w:t>22</w:t>
      </w:r>
      <w:r>
        <w:rPr>
          <w:color w:val="000000"/>
          <w:shd w:val="clear" w:color="auto" w:fill="FFFFFF"/>
        </w:rPr>
        <w:t>人；组织至少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期颈椎受伤致脊髓损伤者生活重建训练班，培训</w:t>
      </w:r>
      <w:r>
        <w:rPr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人，并对</w:t>
      </w:r>
      <w:r>
        <w:rPr>
          <w:color w:val="000000"/>
          <w:shd w:val="clear" w:color="auto" w:fill="FFFFFF"/>
        </w:rPr>
        <w:t>100</w:t>
      </w:r>
      <w:r>
        <w:rPr>
          <w:color w:val="000000"/>
          <w:shd w:val="clear" w:color="auto" w:fill="FFFFFF"/>
        </w:rPr>
        <w:t>名受训者进行康复需求评估、康复效果评估等，具体内容详见竞争性磋商文件。</w:t>
      </w:r>
    </w:p>
    <w:p w:rsidR="00EF5C98" w:rsidRDefault="00A52AA5" w:rsidP="005D755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合同履行期：自合同签订起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年</w:t>
      </w:r>
    </w:p>
    <w:p w:rsidR="005D7555" w:rsidRDefault="005D7555" w:rsidP="005D7555">
      <w:pPr>
        <w:pStyle w:val="a3"/>
        <w:widowControl/>
        <w:spacing w:beforeAutospacing="0" w:afterAutospacing="0" w:line="360" w:lineRule="auto"/>
      </w:pPr>
    </w:p>
    <w:p w:rsidR="00EF5C98" w:rsidRDefault="00A52AA5" w:rsidP="005C12DD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>中盛隆国际招标（北京）有限公司</w:t>
      </w:r>
    </w:p>
    <w:p w:rsidR="00EF5C98" w:rsidRDefault="00A52AA5" w:rsidP="005C12DD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 xml:space="preserve">　　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rFonts w:hint="eastAsia"/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rFonts w:hint="eastAsia"/>
          <w:color w:val="000000"/>
          <w:shd w:val="clear" w:color="auto" w:fill="FFFFFF"/>
        </w:rPr>
        <w:t>05</w:t>
      </w:r>
      <w:r>
        <w:rPr>
          <w:color w:val="000000"/>
          <w:shd w:val="clear" w:color="auto" w:fill="FFFFFF"/>
        </w:rPr>
        <w:t>日</w:t>
      </w:r>
    </w:p>
    <w:p w:rsidR="00EF5C98" w:rsidRDefault="00EF5C98" w:rsidP="005C12DD">
      <w:pPr>
        <w:jc w:val="right"/>
      </w:pPr>
    </w:p>
    <w:sectPr w:rsidR="00EF5C98" w:rsidSect="00EF5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21" w:rsidRDefault="00467221" w:rsidP="005C12DD">
      <w:r>
        <w:separator/>
      </w:r>
    </w:p>
  </w:endnote>
  <w:endnote w:type="continuationSeparator" w:id="0">
    <w:p w:rsidR="00467221" w:rsidRDefault="00467221" w:rsidP="005C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21" w:rsidRDefault="00467221" w:rsidP="005C12DD">
      <w:r>
        <w:separator/>
      </w:r>
    </w:p>
  </w:footnote>
  <w:footnote w:type="continuationSeparator" w:id="0">
    <w:p w:rsidR="00467221" w:rsidRDefault="00467221" w:rsidP="005C1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27B6306"/>
    <w:rsid w:val="0005527C"/>
    <w:rsid w:val="001236AC"/>
    <w:rsid w:val="002C7F50"/>
    <w:rsid w:val="00467221"/>
    <w:rsid w:val="0050364A"/>
    <w:rsid w:val="005C12DD"/>
    <w:rsid w:val="005D7555"/>
    <w:rsid w:val="00A52AA5"/>
    <w:rsid w:val="00BD0579"/>
    <w:rsid w:val="00EF5C98"/>
    <w:rsid w:val="120C2D63"/>
    <w:rsid w:val="127B6306"/>
    <w:rsid w:val="4EF53DF2"/>
    <w:rsid w:val="6C217A61"/>
    <w:rsid w:val="7661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C98"/>
    <w:pPr>
      <w:widowControl w:val="0"/>
      <w:jc w:val="both"/>
    </w:pPr>
    <w:rPr>
      <w:rFonts w:asciiTheme="minorHAnsi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C9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F5C98"/>
    <w:rPr>
      <w:b/>
    </w:rPr>
  </w:style>
  <w:style w:type="paragraph" w:styleId="a5">
    <w:name w:val="header"/>
    <w:basedOn w:val="a"/>
    <w:link w:val="Char"/>
    <w:rsid w:val="005C1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C12DD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C1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C12D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贾献强</cp:lastModifiedBy>
  <cp:revision>6</cp:revision>
  <dcterms:created xsi:type="dcterms:W3CDTF">2016-09-13T04:29:00Z</dcterms:created>
  <dcterms:modified xsi:type="dcterms:W3CDTF">2016-09-18T06:42:00Z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