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DA" w:rsidRPr="00FB3B67" w:rsidRDefault="00C94CA6">
      <w:pPr>
        <w:widowControl/>
        <w:pBdr>
          <w:top w:val="none" w:sz="6" w:space="0" w:color="BED8F3"/>
          <w:left w:val="single" w:sz="6" w:space="0" w:color="BED8F3"/>
          <w:bottom w:val="single" w:sz="6" w:space="0" w:color="BED8F3"/>
          <w:right w:val="single" w:sz="6" w:space="0" w:color="BED8F3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B3B67">
        <w:rPr>
          <w:rStyle w:val="a4"/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  <w:t>阳光伙伴计划成交公告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项目名称</w:t>
      </w:r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>阳光伙伴计划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采购人名称：北京市残疾人联合会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采购人地址：北京市丰台区右安门外玉林里</w:t>
      </w:r>
      <w:r>
        <w:rPr>
          <w:color w:val="000000"/>
          <w:shd w:val="clear" w:color="auto" w:fill="FFFFFF"/>
        </w:rPr>
        <w:t>62</w:t>
      </w:r>
      <w:r>
        <w:rPr>
          <w:color w:val="000000"/>
          <w:shd w:val="clear" w:color="auto" w:fill="FFFFFF"/>
        </w:rPr>
        <w:t>号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采购人联系方式：郝老师，</w:t>
      </w:r>
      <w:r>
        <w:rPr>
          <w:color w:val="000000"/>
          <w:shd w:val="clear" w:color="auto" w:fill="FFFFFF"/>
        </w:rPr>
        <w:t>309674443@qq.com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采购代理机构名称：中盛隆国际招标（北京）有限公司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采购代理机构地址：北京市海淀区紫竹院路</w:t>
      </w:r>
      <w:r>
        <w:rPr>
          <w:color w:val="000000"/>
          <w:shd w:val="clear" w:color="auto" w:fill="FFFFFF"/>
        </w:rPr>
        <w:t>81</w:t>
      </w:r>
      <w:r>
        <w:rPr>
          <w:color w:val="000000"/>
          <w:shd w:val="clear" w:color="auto" w:fill="FFFFFF"/>
        </w:rPr>
        <w:t>号院北方地产大厦</w:t>
      </w:r>
      <w:r>
        <w:rPr>
          <w:color w:val="000000"/>
          <w:shd w:val="clear" w:color="auto" w:fill="FFFFFF"/>
        </w:rPr>
        <w:t>612</w:t>
      </w:r>
      <w:r>
        <w:rPr>
          <w:color w:val="000000"/>
          <w:shd w:val="clear" w:color="auto" w:fill="FFFFFF"/>
        </w:rPr>
        <w:t>室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采购代理机构联系方式：邢园园、王贺艺</w:t>
      </w:r>
      <w:r>
        <w:rPr>
          <w:color w:val="000000"/>
          <w:shd w:val="clear" w:color="auto" w:fill="FFFFFF"/>
        </w:rPr>
        <w:t xml:space="preserve"> 010-88956517</w:t>
      </w:r>
      <w:r>
        <w:rPr>
          <w:color w:val="000000"/>
          <w:shd w:val="clear" w:color="auto" w:fill="FFFFFF"/>
        </w:rPr>
        <w:t>转</w:t>
      </w:r>
      <w:r>
        <w:rPr>
          <w:color w:val="000000"/>
          <w:shd w:val="clear" w:color="auto" w:fill="FFFFFF"/>
        </w:rPr>
        <w:t>805</w:t>
      </w:r>
      <w:r>
        <w:rPr>
          <w:color w:val="000000"/>
          <w:shd w:val="clear" w:color="auto" w:fill="FFFFFF"/>
        </w:rPr>
        <w:t>、</w:t>
      </w:r>
      <w:r>
        <w:rPr>
          <w:color w:val="000000"/>
          <w:shd w:val="clear" w:color="auto" w:fill="FFFFFF"/>
        </w:rPr>
        <w:t>810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采购方式：竞争性磋商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项目编号</w:t>
      </w:r>
      <w:r>
        <w:rPr>
          <w:color w:val="000000"/>
          <w:shd w:val="clear" w:color="auto" w:fill="FFFFFF"/>
        </w:rPr>
        <w:t>: ZSLTC-2016-F011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竞争性磋商公告日期：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22</w:t>
      </w:r>
      <w:r>
        <w:rPr>
          <w:color w:val="000000"/>
          <w:shd w:val="clear" w:color="auto" w:fill="FFFFFF"/>
        </w:rPr>
        <w:t>日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竞争性磋商响应截止时间日期：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日上午</w:t>
      </w:r>
      <w:r>
        <w:rPr>
          <w:color w:val="000000"/>
          <w:shd w:val="clear" w:color="auto" w:fill="FFFFFF"/>
        </w:rPr>
        <w:t>09</w:t>
      </w:r>
      <w:r>
        <w:rPr>
          <w:color w:val="000000"/>
          <w:shd w:val="clear" w:color="auto" w:fill="FFFFFF"/>
        </w:rPr>
        <w:t>：</w:t>
      </w:r>
      <w:r>
        <w:rPr>
          <w:color w:val="000000"/>
          <w:shd w:val="clear" w:color="auto" w:fill="FFFFFF"/>
        </w:rPr>
        <w:t>00</w:t>
      </w:r>
      <w:r>
        <w:rPr>
          <w:color w:val="000000"/>
          <w:shd w:val="clear" w:color="auto" w:fill="FFFFFF"/>
        </w:rPr>
        <w:t>（北京时间）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响应地点：北京市海淀区车道沟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号青东商务区</w:t>
      </w:r>
      <w:r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座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层</w:t>
      </w:r>
      <w:r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号会议室。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磋商小组名单：严苏黎、杜海燕、郝悦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成交供应商名称名称：北京市通州区人工耳蜗培训学校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成交供应商地址：通州区宋庄镇双埠头村</w:t>
      </w:r>
      <w:r>
        <w:rPr>
          <w:color w:val="000000"/>
          <w:shd w:val="clear" w:color="auto" w:fill="FFFFFF"/>
        </w:rPr>
        <w:t>1020</w:t>
      </w:r>
      <w:r>
        <w:rPr>
          <w:color w:val="000000"/>
          <w:shd w:val="clear" w:color="auto" w:fill="FFFFFF"/>
        </w:rPr>
        <w:t>号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成交金额：</w:t>
      </w:r>
      <w:r>
        <w:rPr>
          <w:color w:val="000000"/>
          <w:shd w:val="clear" w:color="auto" w:fill="FFFFFF"/>
        </w:rPr>
        <w:t>503,600.00</w:t>
      </w:r>
      <w:r>
        <w:rPr>
          <w:color w:val="000000"/>
          <w:shd w:val="clear" w:color="auto" w:fill="FFFFFF"/>
        </w:rPr>
        <w:t>元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数量：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项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成交标的服务要求：通过培训、定期服务为</w:t>
      </w:r>
      <w:r>
        <w:rPr>
          <w:color w:val="000000"/>
          <w:shd w:val="clear" w:color="auto" w:fill="FFFFFF"/>
        </w:rPr>
        <w:t>240</w:t>
      </w:r>
      <w:r>
        <w:rPr>
          <w:color w:val="000000"/>
          <w:shd w:val="clear" w:color="auto" w:fill="FFFFFF"/>
        </w:rPr>
        <w:t>位残疾儿童（精神残疾除外）提供伙伴陪伴服务。培训内容包括：专业助残知识的培训，基本的沟通培训，教学技能培训等三个方面。定期服务包括：针对残疾儿童自身情况进行的一对一课程辅导；培养残疾儿童兴趣及手眼协调能力、想象力及创造力的绘画手工；促进残疾儿童平等参与社会及身体运动肌肉发展的户外运动；对有心理障碍的残疾儿童开展的情感交往与陪护。</w:t>
      </w:r>
    </w:p>
    <w:p w:rsidR="00FE37DA" w:rsidRDefault="00C94CA6" w:rsidP="00765B51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合同履行期：服务周期为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年。</w:t>
      </w:r>
    </w:p>
    <w:p w:rsidR="00FE37DA" w:rsidRDefault="00C94CA6">
      <w:pPr>
        <w:pStyle w:val="a3"/>
        <w:widowControl/>
        <w:spacing w:beforeAutospacing="0" w:afterAutospacing="0"/>
      </w:pPr>
      <w:r>
        <w:rPr>
          <w:color w:val="000000"/>
          <w:shd w:val="clear" w:color="auto" w:fill="FFFFFF"/>
        </w:rPr>
        <w:t xml:space="preserve">　</w:t>
      </w:r>
      <w:r>
        <w:rPr>
          <w:color w:val="000000"/>
          <w:shd w:val="clear" w:color="auto" w:fill="FFFFFF"/>
        </w:rPr>
        <w:t>  </w:t>
      </w:r>
    </w:p>
    <w:p w:rsidR="00FE37DA" w:rsidRDefault="00C94CA6" w:rsidP="00765B51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 xml:space="preserve">　　中盛隆国际招标（北京）有限公司</w:t>
      </w:r>
    </w:p>
    <w:p w:rsidR="00FE37DA" w:rsidRDefault="00C94CA6" w:rsidP="00765B51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 xml:space="preserve">　　</w:t>
      </w:r>
      <w:bookmarkStart w:id="0" w:name="_GoBack"/>
      <w:bookmarkEnd w:id="0"/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日</w:t>
      </w:r>
    </w:p>
    <w:p w:rsidR="00FE37DA" w:rsidRDefault="00FE37DA" w:rsidP="00765B51">
      <w:pPr>
        <w:jc w:val="right"/>
      </w:pPr>
    </w:p>
    <w:sectPr w:rsidR="00FE37DA" w:rsidSect="00FE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90B" w:rsidRDefault="00A8790B" w:rsidP="00765B51">
      <w:r>
        <w:separator/>
      </w:r>
    </w:p>
  </w:endnote>
  <w:endnote w:type="continuationSeparator" w:id="1">
    <w:p w:rsidR="00A8790B" w:rsidRDefault="00A8790B" w:rsidP="00765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90B" w:rsidRDefault="00A8790B" w:rsidP="00765B51">
      <w:r>
        <w:separator/>
      </w:r>
    </w:p>
  </w:footnote>
  <w:footnote w:type="continuationSeparator" w:id="1">
    <w:p w:rsidR="00A8790B" w:rsidRDefault="00A8790B" w:rsidP="00765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360362"/>
    <w:rsid w:val="004154D1"/>
    <w:rsid w:val="00765B51"/>
    <w:rsid w:val="00A8790B"/>
    <w:rsid w:val="00C94CA6"/>
    <w:rsid w:val="00FB3B67"/>
    <w:rsid w:val="00FE37DA"/>
    <w:rsid w:val="01360362"/>
    <w:rsid w:val="6C21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7DA"/>
    <w:pPr>
      <w:widowControl w:val="0"/>
      <w:jc w:val="both"/>
    </w:pPr>
    <w:rPr>
      <w:rFonts w:asciiTheme="minorHAnsi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37D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E37DA"/>
    <w:rPr>
      <w:b/>
    </w:rPr>
  </w:style>
  <w:style w:type="paragraph" w:styleId="a5">
    <w:name w:val="header"/>
    <w:basedOn w:val="a"/>
    <w:link w:val="Char"/>
    <w:rsid w:val="0076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65B51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6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65B5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延景刚</cp:lastModifiedBy>
  <cp:revision>4</cp:revision>
  <dcterms:created xsi:type="dcterms:W3CDTF">2016-09-13T05:15:00Z</dcterms:created>
  <dcterms:modified xsi:type="dcterms:W3CDTF">2016-09-13T07:27:00Z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